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4A31C" w14:textId="77777777" w:rsidR="009B6227" w:rsidRDefault="009B6227"/>
    <w:p w14:paraId="242247CF" w14:textId="77777777" w:rsidR="009B6227" w:rsidRDefault="00000000">
      <w:r>
        <w:t xml:space="preserve">               </w:t>
      </w:r>
      <w:r>
        <w:rPr>
          <w:noProof/>
          <w:lang w:eastAsia="hr-HR"/>
        </w:rPr>
        <w:drawing>
          <wp:inline distT="0" distB="0" distL="0" distR="0" wp14:anchorId="582B8F9D" wp14:editId="1A316BDB">
            <wp:extent cx="752478" cy="952503"/>
            <wp:effectExtent l="0" t="0" r="9522" b="0"/>
            <wp:docPr id="1617224746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229937C" w14:textId="77777777" w:rsidR="009B6227" w:rsidRDefault="00000000">
      <w:pPr>
        <w:rPr>
          <w:b/>
        </w:rPr>
      </w:pPr>
      <w:r>
        <w:rPr>
          <w:b/>
        </w:rPr>
        <w:t xml:space="preserve">   REPUBLIKA HRVATSKA                                            </w:t>
      </w:r>
    </w:p>
    <w:p w14:paraId="200BDA3C" w14:textId="77777777" w:rsidR="009B6227" w:rsidRDefault="00000000">
      <w:pPr>
        <w:rPr>
          <w:b/>
        </w:rPr>
      </w:pPr>
      <w:r>
        <w:rPr>
          <w:b/>
        </w:rPr>
        <w:t xml:space="preserve">BJELOVARSKO-BILOGORSKA </w:t>
      </w:r>
    </w:p>
    <w:p w14:paraId="01BFEFA4" w14:textId="77777777" w:rsidR="009B6227" w:rsidRDefault="00000000">
      <w:pPr>
        <w:rPr>
          <w:b/>
        </w:rPr>
      </w:pPr>
      <w:r>
        <w:rPr>
          <w:b/>
        </w:rPr>
        <w:t xml:space="preserve">          Ž U P A N I J A </w:t>
      </w:r>
    </w:p>
    <w:p w14:paraId="3B5910C3" w14:textId="77777777" w:rsidR="009B6227" w:rsidRDefault="00000000">
      <w:pPr>
        <w:rPr>
          <w:b/>
        </w:rPr>
      </w:pPr>
      <w:r>
        <w:rPr>
          <w:b/>
        </w:rPr>
        <w:t xml:space="preserve">    OPĆINA ŠANDROVAC</w:t>
      </w:r>
    </w:p>
    <w:p w14:paraId="62E4ECCB" w14:textId="77777777" w:rsidR="009B6227" w:rsidRDefault="00000000">
      <w:pPr>
        <w:rPr>
          <w:b/>
        </w:rPr>
      </w:pPr>
      <w:r>
        <w:rPr>
          <w:b/>
        </w:rPr>
        <w:t xml:space="preserve">       OPĆINSKO VIJEĆE</w:t>
      </w:r>
    </w:p>
    <w:p w14:paraId="035D246E" w14:textId="77777777" w:rsidR="009B6227" w:rsidRDefault="009B6227">
      <w:pPr>
        <w:rPr>
          <w:b/>
        </w:rPr>
      </w:pPr>
    </w:p>
    <w:p w14:paraId="274B4D08" w14:textId="77777777" w:rsidR="009B6227" w:rsidRDefault="00000000">
      <w:pPr>
        <w:rPr>
          <w:b/>
          <w:color w:val="000000"/>
        </w:rPr>
      </w:pPr>
      <w:r>
        <w:rPr>
          <w:b/>
          <w:color w:val="000000"/>
        </w:rPr>
        <w:t>KLASA: 363-01/24-01/</w:t>
      </w:r>
    </w:p>
    <w:p w14:paraId="0ED6E0CF" w14:textId="77777777" w:rsidR="009B6227" w:rsidRDefault="00000000">
      <w:pPr>
        <w:rPr>
          <w:b/>
          <w:color w:val="000000"/>
        </w:rPr>
      </w:pPr>
      <w:r>
        <w:rPr>
          <w:b/>
          <w:color w:val="000000"/>
        </w:rPr>
        <w:t>URBROJ: 2103-15-01-24-1</w:t>
      </w:r>
    </w:p>
    <w:p w14:paraId="647B21D0" w14:textId="77777777" w:rsidR="009B6227" w:rsidRDefault="00000000">
      <w:pPr>
        <w:rPr>
          <w:b/>
          <w:color w:val="000000"/>
        </w:rPr>
      </w:pPr>
      <w:r>
        <w:rPr>
          <w:b/>
          <w:color w:val="000000"/>
        </w:rPr>
        <w:t xml:space="preserve">U Šandrovcu, ___________________2024.          </w:t>
      </w:r>
    </w:p>
    <w:p w14:paraId="62CD26BD" w14:textId="77777777" w:rsidR="009B6227" w:rsidRDefault="009B6227">
      <w:pPr>
        <w:rPr>
          <w:color w:val="FF0000"/>
        </w:rPr>
      </w:pPr>
    </w:p>
    <w:p w14:paraId="73541C5D" w14:textId="77777777" w:rsidR="009B6227" w:rsidRDefault="009B6227">
      <w:pPr>
        <w:rPr>
          <w:color w:val="FF0000"/>
        </w:rPr>
      </w:pPr>
    </w:p>
    <w:p w14:paraId="7CD117B7" w14:textId="77777777" w:rsidR="009B6227" w:rsidRDefault="00000000">
      <w:pPr>
        <w:jc w:val="both"/>
        <w:rPr>
          <w:color w:val="000000"/>
        </w:rPr>
      </w:pPr>
      <w:r>
        <w:rPr>
          <w:color w:val="000000"/>
        </w:rPr>
        <w:t>Na temelju članka 98. stavak 1. Zakona o komunalnom gospodarstvu ("Narodne novine", broj 68/2018, 110/2018, 32/2020) i članka 34. stavka 1. točke 3. Općine Šandrovac („Općinski glasnik Općine Šandrovac“ broj 01/2021, 06/2021, 08/2023) Općinsko vijeće Općine Šandrovac na svojoj ___. sjednici održanoj dana ________________ godine donosi:</w:t>
      </w:r>
    </w:p>
    <w:p w14:paraId="7C87B21A" w14:textId="77777777" w:rsidR="009B6227" w:rsidRDefault="009B6227">
      <w:pPr>
        <w:jc w:val="both"/>
        <w:rPr>
          <w:color w:val="000000"/>
        </w:rPr>
      </w:pPr>
    </w:p>
    <w:p w14:paraId="7CC87B90" w14:textId="77777777" w:rsidR="009B6227" w:rsidRDefault="00000000">
      <w:pPr>
        <w:jc w:val="center"/>
        <w:rPr>
          <w:b/>
        </w:rPr>
      </w:pPr>
      <w:r>
        <w:rPr>
          <w:b/>
        </w:rPr>
        <w:t>O D L U K U</w:t>
      </w:r>
    </w:p>
    <w:p w14:paraId="323947B6" w14:textId="77777777" w:rsidR="009B6227" w:rsidRDefault="00000000">
      <w:pPr>
        <w:jc w:val="center"/>
        <w:rPr>
          <w:b/>
        </w:rPr>
      </w:pPr>
      <w:r>
        <w:rPr>
          <w:b/>
        </w:rPr>
        <w:t xml:space="preserve">o vrijednosti boda komunalne naknade </w:t>
      </w:r>
    </w:p>
    <w:p w14:paraId="5A80E975" w14:textId="77777777" w:rsidR="009B6227" w:rsidRDefault="009B6227"/>
    <w:p w14:paraId="1E890D44" w14:textId="77777777" w:rsidR="009B6227" w:rsidRDefault="00000000">
      <w:pPr>
        <w:jc w:val="center"/>
        <w:rPr>
          <w:b/>
        </w:rPr>
      </w:pPr>
      <w:r>
        <w:rPr>
          <w:b/>
        </w:rPr>
        <w:t>Članak 1.</w:t>
      </w:r>
    </w:p>
    <w:p w14:paraId="0ACEA26D" w14:textId="77777777" w:rsidR="009B6227" w:rsidRDefault="00000000">
      <w:pPr>
        <w:jc w:val="both"/>
      </w:pPr>
      <w:r>
        <w:t xml:space="preserve">Ovom Odlukom određuje se vrijednost boda komunalne naknade (B) u Općini Šandrovac izražena u eurima po četvornom metru (m²) površine nekretnine za koju se utvrđuje komunalna naknada. </w:t>
      </w:r>
    </w:p>
    <w:p w14:paraId="3439F655" w14:textId="77777777" w:rsidR="009B6227" w:rsidRDefault="00000000">
      <w:pPr>
        <w:jc w:val="center"/>
        <w:rPr>
          <w:b/>
        </w:rPr>
      </w:pPr>
      <w:r>
        <w:rPr>
          <w:b/>
        </w:rPr>
        <w:t>Članak 2.</w:t>
      </w:r>
    </w:p>
    <w:p w14:paraId="2EABE057" w14:textId="77777777" w:rsidR="009B6227" w:rsidRDefault="00000000">
      <w:r>
        <w:t>Vrijednost boda komunalne naknade (B) određuje se u visini od 0,30 euro po m2 nekretnine.</w:t>
      </w:r>
    </w:p>
    <w:p w14:paraId="12CA2BB2" w14:textId="77777777" w:rsidR="009B6227" w:rsidRDefault="00000000">
      <w:r>
        <w:t>Vrijednost boda iz članka 1. ove odluke jednaka je godišnjoj visini komunalne naknade po m2 korisne površine stambenog prostora u prvoj zoni.</w:t>
      </w:r>
    </w:p>
    <w:p w14:paraId="70FB0714" w14:textId="77777777" w:rsidR="009B6227" w:rsidRDefault="009B6227">
      <w:pPr>
        <w:ind w:left="4956" w:firstLine="708"/>
      </w:pPr>
    </w:p>
    <w:p w14:paraId="694B8C0A" w14:textId="77777777" w:rsidR="009B6227" w:rsidRDefault="00000000">
      <w:pPr>
        <w:jc w:val="center"/>
        <w:rPr>
          <w:b/>
        </w:rPr>
      </w:pPr>
      <w:r>
        <w:rPr>
          <w:b/>
        </w:rPr>
        <w:t>Članak 3.</w:t>
      </w:r>
    </w:p>
    <w:p w14:paraId="12484C8E" w14:textId="77777777" w:rsidR="009B6227" w:rsidRDefault="00000000">
      <w:pPr>
        <w:jc w:val="both"/>
        <w:rPr>
          <w:bCs/>
          <w:color w:val="000000"/>
        </w:rPr>
      </w:pPr>
      <w:r>
        <w:rPr>
          <w:bCs/>
          <w:color w:val="000000"/>
        </w:rPr>
        <w:t>Danom stupanja na snagu ove odluke prestaje važiti Odluka o određivanju vrijednosti boda komunalne naknade („Općinski glasnik Općine Šandrovac“ broj 15/2018.).</w:t>
      </w:r>
    </w:p>
    <w:p w14:paraId="7AAD8CCB" w14:textId="77777777" w:rsidR="009B6227" w:rsidRDefault="009B6227">
      <w:pPr>
        <w:jc w:val="both"/>
        <w:rPr>
          <w:bCs/>
          <w:color w:val="000000"/>
        </w:rPr>
      </w:pPr>
    </w:p>
    <w:p w14:paraId="6EFF4433" w14:textId="77777777" w:rsidR="009B6227" w:rsidRDefault="00000000">
      <w:pPr>
        <w:jc w:val="center"/>
        <w:rPr>
          <w:b/>
        </w:rPr>
      </w:pPr>
      <w:r>
        <w:rPr>
          <w:b/>
        </w:rPr>
        <w:t>Članak 4.</w:t>
      </w:r>
    </w:p>
    <w:p w14:paraId="51E84D7D" w14:textId="77777777" w:rsidR="009B6227" w:rsidRDefault="00000000">
      <w:pPr>
        <w:jc w:val="both"/>
      </w:pPr>
      <w:r>
        <w:t>Ova Odluka objaviti će se  u „Općinskom glasniku Općine Šandrovac“,  a primjenjuje se od 1. siječnja 2025. godine.</w:t>
      </w:r>
    </w:p>
    <w:p w14:paraId="57F1A314" w14:textId="77777777" w:rsidR="009B6227" w:rsidRDefault="009B6227">
      <w:pPr>
        <w:jc w:val="both"/>
      </w:pPr>
    </w:p>
    <w:p w14:paraId="6C0A1AF8" w14:textId="77777777" w:rsidR="009B6227" w:rsidRDefault="00000000">
      <w:r>
        <w:t xml:space="preserve">                                     </w:t>
      </w:r>
      <w:r>
        <w:tab/>
      </w:r>
      <w:r>
        <w:rPr>
          <w:color w:val="000000"/>
        </w:rPr>
        <w:t>OPĆINSKO VIJEĆE OPĆINE ŠANDROVAC</w:t>
      </w:r>
    </w:p>
    <w:p w14:paraId="5AB97ABA" w14:textId="77777777" w:rsidR="009B6227" w:rsidRDefault="009B6227">
      <w:pPr>
        <w:jc w:val="center"/>
        <w:rPr>
          <w:color w:val="000000"/>
        </w:rPr>
      </w:pPr>
    </w:p>
    <w:p w14:paraId="18A61B4C" w14:textId="77777777" w:rsidR="009B6227" w:rsidRDefault="009B6227">
      <w:pPr>
        <w:jc w:val="center"/>
        <w:rPr>
          <w:color w:val="000000"/>
        </w:rPr>
      </w:pPr>
    </w:p>
    <w:p w14:paraId="3771F166" w14:textId="77777777" w:rsidR="009B6227" w:rsidRDefault="00000000">
      <w:pPr>
        <w:ind w:left="4248" w:firstLine="708"/>
        <w:rPr>
          <w:color w:val="000000"/>
        </w:rPr>
      </w:pPr>
      <w:r>
        <w:rPr>
          <w:color w:val="000000"/>
        </w:rPr>
        <w:t xml:space="preserve">                   Predsjednik </w:t>
      </w:r>
    </w:p>
    <w:p w14:paraId="2946B823" w14:textId="77777777" w:rsidR="009B6227" w:rsidRDefault="00000000">
      <w:pPr>
        <w:ind w:left="4956"/>
        <w:rPr>
          <w:color w:val="000000"/>
        </w:rPr>
      </w:pPr>
      <w:r>
        <w:rPr>
          <w:color w:val="000000"/>
        </w:rPr>
        <w:t>Općinskog vijeća općine Šandrovac</w:t>
      </w:r>
    </w:p>
    <w:p w14:paraId="1912E7A4" w14:textId="77777777" w:rsidR="009B6227" w:rsidRDefault="00000000">
      <w:pPr>
        <w:ind w:left="4956" w:firstLine="708"/>
        <w:rPr>
          <w:b/>
          <w:i/>
        </w:rPr>
      </w:pPr>
      <w:r>
        <w:rPr>
          <w:b/>
          <w:i/>
        </w:rPr>
        <w:t xml:space="preserve">   Slaven </w:t>
      </w:r>
      <w:proofErr w:type="spellStart"/>
      <w:r>
        <w:rPr>
          <w:b/>
          <w:i/>
        </w:rPr>
        <w:t>Kurtak</w:t>
      </w:r>
      <w:proofErr w:type="spellEnd"/>
    </w:p>
    <w:p w14:paraId="054D38A7" w14:textId="77777777" w:rsidR="009B6227" w:rsidRDefault="009B6227">
      <w:pPr>
        <w:ind w:left="4956" w:firstLine="708"/>
        <w:rPr>
          <w:b/>
          <w:i/>
        </w:rPr>
      </w:pPr>
    </w:p>
    <w:p w14:paraId="7E830960" w14:textId="77777777" w:rsidR="009B6227" w:rsidRDefault="009B6227">
      <w:pPr>
        <w:ind w:left="4956" w:firstLine="708"/>
        <w:rPr>
          <w:b/>
          <w:i/>
        </w:rPr>
      </w:pPr>
    </w:p>
    <w:p w14:paraId="040B9640" w14:textId="77777777" w:rsidR="009B6227" w:rsidRDefault="00000000">
      <w:pPr>
        <w:jc w:val="center"/>
        <w:rPr>
          <w:b/>
          <w:bCs/>
        </w:rPr>
      </w:pPr>
      <w:r>
        <w:rPr>
          <w:b/>
          <w:bCs/>
        </w:rPr>
        <w:lastRenderedPageBreak/>
        <w:t>OBRAZLOŽENJE</w:t>
      </w:r>
    </w:p>
    <w:p w14:paraId="4B8FB7CB" w14:textId="77777777" w:rsidR="009B6227" w:rsidRDefault="009B6227">
      <w:pPr>
        <w:ind w:left="4956" w:firstLine="708"/>
      </w:pPr>
    </w:p>
    <w:p w14:paraId="638AB678" w14:textId="77777777" w:rsidR="009B6227" w:rsidRDefault="009B6227">
      <w:pPr>
        <w:ind w:left="4956" w:firstLine="708"/>
      </w:pPr>
    </w:p>
    <w:p w14:paraId="5B86FD9F" w14:textId="77777777" w:rsidR="009B6227" w:rsidRDefault="00000000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PRAVNI TEMELJ</w:t>
      </w:r>
    </w:p>
    <w:p w14:paraId="64BCA968" w14:textId="77777777" w:rsidR="009B6227" w:rsidRDefault="009B6227">
      <w:pPr>
        <w:ind w:left="4956" w:firstLine="708"/>
      </w:pPr>
    </w:p>
    <w:p w14:paraId="34BBE328" w14:textId="77777777" w:rsidR="009B6227" w:rsidRDefault="00000000">
      <w:pPr>
        <w:jc w:val="both"/>
      </w:pPr>
      <w:r>
        <w:t xml:space="preserve">Odredbom članka 98. stavka 1.  Zakona o komunalnom gospodarstvu </w:t>
      </w:r>
      <w:r w:rsidRPr="00AB6A73">
        <w:rPr>
          <w:lang w:val="pl-PL"/>
        </w:rPr>
        <w:t xml:space="preserve">(“Narodne novine”  br. 68/18, </w:t>
      </w:r>
      <w:r>
        <w:t>110/18 – Odluka – USRH i 32/20</w:t>
      </w:r>
      <w:r w:rsidRPr="00AB6A73">
        <w:rPr>
          <w:lang w:val="pl-PL"/>
        </w:rPr>
        <w:t>)</w:t>
      </w:r>
      <w:r>
        <w:t>, propisano je da predstavničko tijelo jedinice lokalne samouprave do kraja studenog tekuće godine donosi odluku kojom određuje vrijednost boda komunalne naknade (B) koja se primjenjuje od 1. siječnja iduće godine.</w:t>
      </w:r>
    </w:p>
    <w:p w14:paraId="27065059" w14:textId="77777777" w:rsidR="009B6227" w:rsidRDefault="009B6227"/>
    <w:p w14:paraId="38451F81" w14:textId="77777777" w:rsidR="009B6227" w:rsidRDefault="00000000">
      <w:pPr>
        <w:jc w:val="both"/>
        <w:rPr>
          <w:color w:val="000000"/>
        </w:rPr>
      </w:pPr>
      <w:r>
        <w:rPr>
          <w:color w:val="000000"/>
        </w:rPr>
        <w:t>Odredbom članka 34. stavka 1. točke 3. Općine Šandrovac („Općinski glasnik Općine Šandrovac“ broj 01/2021, 06/2021, 08/2023) između ostaloga propisano je da Općinsko vijeće donosi opće i druge akte kojima uređuje pitanja iz samoupravnog djelokruga općine Šandrovac.</w:t>
      </w:r>
    </w:p>
    <w:p w14:paraId="4ED6620B" w14:textId="77777777" w:rsidR="009B6227" w:rsidRDefault="009B6227">
      <w:pPr>
        <w:ind w:left="4956" w:firstLine="708"/>
      </w:pPr>
    </w:p>
    <w:p w14:paraId="117C1318" w14:textId="77777777" w:rsidR="009B6227" w:rsidRDefault="009B6227">
      <w:pPr>
        <w:ind w:left="4956" w:firstLine="708"/>
      </w:pPr>
    </w:p>
    <w:p w14:paraId="5FF5440D" w14:textId="77777777" w:rsidR="009B6227" w:rsidRDefault="00000000">
      <w:pPr>
        <w:pStyle w:val="Odlomakpopis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RAZLOZI UPUĆIVANJA  PRIJEDLOGA, OSNOVNA PITANJA KOJA TREBA UREDITI TE SVRHU KOJA SE ŽELI POSTIĆI UREĐIVANJEM ODNOSA NA PREDLOŽENI NAČIN</w:t>
      </w:r>
    </w:p>
    <w:p w14:paraId="5F4099BC" w14:textId="77777777" w:rsidR="009B6227" w:rsidRDefault="009B6227">
      <w:pPr>
        <w:ind w:left="4956" w:firstLine="708"/>
      </w:pPr>
    </w:p>
    <w:p w14:paraId="4C56BA88" w14:textId="77777777" w:rsidR="009B6227" w:rsidRDefault="00000000">
      <w:pPr>
        <w:jc w:val="both"/>
      </w:pPr>
      <w:r>
        <w:t>Zakonom o komunalnom gospodarstvu (dalje u tekstu: Zakon),  člankom 98. propisano je da se vrijednost boda komunalne naknade (B) određuje u kunama po četvornome metru (m²) korisne površine stambenog prostora u prvoj zoni jedinice lokalne samouprave.</w:t>
      </w:r>
    </w:p>
    <w:p w14:paraId="363EC933" w14:textId="77777777" w:rsidR="009B6227" w:rsidRDefault="009B6227">
      <w:pPr>
        <w:jc w:val="both"/>
      </w:pPr>
    </w:p>
    <w:p w14:paraId="21B9828B" w14:textId="77777777" w:rsidR="009B6227" w:rsidRDefault="00000000">
      <w:pPr>
        <w:jc w:val="both"/>
      </w:pPr>
      <w:r>
        <w:t>Polazište za određivanje vrijednost boda komunalne naknade (B) je procjena troškova održavanja komunalne infrastrukture iz programa održavanja komunalne infrastrukture uz uzimanje u obzir i drugih predvidivih i raspoloživih izvora financiranja održavanja komunalne infrastrukture.</w:t>
      </w:r>
    </w:p>
    <w:p w14:paraId="64D1E03E" w14:textId="77777777" w:rsidR="009B6227" w:rsidRDefault="009B6227">
      <w:pPr>
        <w:jc w:val="both"/>
      </w:pPr>
    </w:p>
    <w:p w14:paraId="62948AE1" w14:textId="77777777" w:rsidR="009B6227" w:rsidRDefault="00000000">
      <w:pPr>
        <w:jc w:val="both"/>
      </w:pPr>
      <w:r>
        <w:t>Nadalje, ako predstavničko tijelo ne odredi vrijednost boda komunalne naknade (B) do kraja studenoga tekuće godine, za obračun komunalne naknade u sljedećoj kalendarskoj godini vrijednost boda se ne mijenja.</w:t>
      </w:r>
    </w:p>
    <w:p w14:paraId="77A0CA34" w14:textId="77777777" w:rsidR="009B6227" w:rsidRDefault="009B6227">
      <w:pPr>
        <w:jc w:val="both"/>
      </w:pPr>
    </w:p>
    <w:p w14:paraId="6E7A1F61" w14:textId="77777777" w:rsidR="009B6227" w:rsidRDefault="00000000">
      <w:pPr>
        <w:jc w:val="both"/>
      </w:pPr>
      <w:r>
        <w:t xml:space="preserve">Općinsko vijeće Općine Šandrovac donijelo je Odluku </w:t>
      </w:r>
      <w:r>
        <w:rPr>
          <w:bCs/>
          <w:color w:val="000000"/>
        </w:rPr>
        <w:t>o određivanju vrijednosti boda komunalne naknade („Općinski glasnik Općine Šandrovac“ broj 15/2018.).</w:t>
      </w:r>
    </w:p>
    <w:p w14:paraId="5E12BB0E" w14:textId="77777777" w:rsidR="009B6227" w:rsidRDefault="009B6227">
      <w:pPr>
        <w:jc w:val="both"/>
      </w:pPr>
    </w:p>
    <w:p w14:paraId="0F9EFACE" w14:textId="77777777" w:rsidR="009B6227" w:rsidRDefault="00000000">
      <w:pPr>
        <w:jc w:val="both"/>
      </w:pPr>
      <w:r>
        <w:t>Navedenom odlukom određena je vrijednost boda (B) komunalne naknade, u iznosu od 1,00 kune po četvornom metru (m</w:t>
      </w:r>
      <w:r>
        <w:rPr>
          <w:vertAlign w:val="superscript"/>
        </w:rPr>
        <w:t>2</w:t>
      </w:r>
      <w:r>
        <w:t>) korisne površine stambenog prostora i isti je je jednak mjesečnoj visini komunalne naknade po četvornom metru (m</w:t>
      </w:r>
      <w:r>
        <w:rPr>
          <w:vertAlign w:val="superscript"/>
        </w:rPr>
        <w:t>2</w:t>
      </w:r>
      <w:r>
        <w:t>) korisne površine stambenog prostora i prvoj zoni općine.</w:t>
      </w:r>
    </w:p>
    <w:p w14:paraId="610867D5" w14:textId="77777777" w:rsidR="009B6227" w:rsidRDefault="009B6227">
      <w:pPr>
        <w:jc w:val="both"/>
      </w:pPr>
    </w:p>
    <w:p w14:paraId="1A843CA9" w14:textId="77777777" w:rsidR="009B6227" w:rsidRDefault="00000000">
      <w:pPr>
        <w:jc w:val="both"/>
      </w:pPr>
      <w:r>
        <w:t xml:space="preserve">Povećanje održavanja komunalne infrastrukture prvenstveno se odnosi na  troškove održavanja uređenih javnih površina i  izgradnje novoizgrađenih nerazvrstanih cesta. Nadalje, u narednom razdoblju potrebno je pristupiti i radovima na izgradnji groblja u Šandrovcu te izgradnji  građevina javne odvodnje oborinskih voda.  </w:t>
      </w:r>
    </w:p>
    <w:p w14:paraId="5E17D08C" w14:textId="77777777" w:rsidR="009B6227" w:rsidRDefault="009B6227">
      <w:pPr>
        <w:ind w:left="4956" w:firstLine="708"/>
        <w:jc w:val="both"/>
      </w:pPr>
    </w:p>
    <w:p w14:paraId="52A86AB1" w14:textId="77777777" w:rsidR="009B6227" w:rsidRDefault="00000000">
      <w:pPr>
        <w:jc w:val="both"/>
      </w:pPr>
      <w:r>
        <w:t>Općina Šandrovac je u prethodnim godinama što iz vlastitih prihoda  ili privlačenju EU sredstava izgradila 10  kilometara komunalne infrastrukture nerazvrstanih cesta i podigao razinu postojeće, što samo po sebi implicira veća sredstva za održavanje.</w:t>
      </w:r>
    </w:p>
    <w:p w14:paraId="2211EE5B" w14:textId="77777777" w:rsidR="009B6227" w:rsidRDefault="00000000">
      <w:pPr>
        <w:jc w:val="both"/>
      </w:pPr>
      <w:r>
        <w:t xml:space="preserve"> </w:t>
      </w:r>
    </w:p>
    <w:p w14:paraId="24F1DBAC" w14:textId="77777777" w:rsidR="009B6227" w:rsidRDefault="0000000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Polazište za određivanje vrijednost boda komunalne naknade je  procjena troškova održavanja komunalne infrastrukture iz programa održavanja komunalne infrastrukture uz uzimanje u obzir i drugih predvidivih i raspoloživih izvora financiranja održavanja komunalne infrastrukture,  a za koje se unazad nekoliko godina pokazalo da nisu dostatni za financiranje i programa održavanja komunalne infrastrukture. </w:t>
      </w:r>
    </w:p>
    <w:p w14:paraId="6D851B51" w14:textId="77777777" w:rsidR="009B6227" w:rsidRDefault="009B6227">
      <w:pPr>
        <w:jc w:val="both"/>
        <w:rPr>
          <w:color w:val="000000"/>
        </w:rPr>
      </w:pPr>
    </w:p>
    <w:p w14:paraId="2675D75B" w14:textId="77777777" w:rsidR="009B6227" w:rsidRDefault="00000000">
      <w:pPr>
        <w:jc w:val="both"/>
      </w:pPr>
      <w:r>
        <w:rPr>
          <w:color w:val="000000"/>
        </w:rPr>
        <w:t>Naime, komunalni doprinos je gotovo zanemariv, a sredstva komunalne naknade uz opće prihode, pored svih zakonskih obveza, nisu dostatna kao</w:t>
      </w:r>
      <w:r>
        <w:t xml:space="preserve"> izvor financiranja programa održavanja komunalne infrastrukture.</w:t>
      </w:r>
    </w:p>
    <w:p w14:paraId="11D38B50" w14:textId="77777777" w:rsidR="009B6227" w:rsidRDefault="009B6227"/>
    <w:p w14:paraId="7B9439F3" w14:textId="77777777" w:rsidR="009B6227" w:rsidRDefault="00000000">
      <w:pPr>
        <w:jc w:val="both"/>
      </w:pPr>
      <w:r>
        <w:t xml:space="preserve">Slijedom navedenog, predlaže se da se vrijednost boda komunalne naknade poveća sa </w:t>
      </w:r>
      <w:r>
        <w:rPr>
          <w:color w:val="000000"/>
        </w:rPr>
        <w:t>0,1327 eura</w:t>
      </w:r>
      <w:r>
        <w:t xml:space="preserve"> na 0,30 eura, </w:t>
      </w:r>
      <w:r>
        <w:rPr>
          <w:iCs/>
        </w:rPr>
        <w:t>po četvornom metru (m</w:t>
      </w:r>
      <w:r>
        <w:rPr>
          <w:iCs/>
          <w:vertAlign w:val="superscript"/>
        </w:rPr>
        <w:t>2</w:t>
      </w:r>
      <w:r>
        <w:rPr>
          <w:iCs/>
        </w:rPr>
        <w:t>)  korisne površine stambenog prostora u prvoj zoni,  a navedeni iznos vrijednosti boda  jednak je mjesečnoj visini komunalne naknade po četvornom metru (m</w:t>
      </w:r>
      <w:r>
        <w:rPr>
          <w:iCs/>
          <w:vertAlign w:val="superscript"/>
        </w:rPr>
        <w:t>2</w:t>
      </w:r>
      <w:r>
        <w:rPr>
          <w:iCs/>
        </w:rPr>
        <w:t>) korisne površine stambenog prostora u prvoj zoni.</w:t>
      </w:r>
    </w:p>
    <w:p w14:paraId="008020D5" w14:textId="77777777" w:rsidR="009B6227" w:rsidRDefault="009B6227">
      <w:pPr>
        <w:rPr>
          <w:iCs/>
        </w:rPr>
      </w:pPr>
    </w:p>
    <w:p w14:paraId="4E78411A" w14:textId="77777777" w:rsidR="009B6227" w:rsidRDefault="00000000">
      <w:pPr>
        <w:jc w:val="both"/>
      </w:pPr>
      <w:r>
        <w:rPr>
          <w:iCs/>
          <w:color w:val="000000"/>
        </w:rPr>
        <w:t xml:space="preserve">Nastavno se daje prikaz prosječnog mjesečnog iznosa komunalne naknade za korisnu površinu,  te  </w:t>
      </w:r>
      <w:r>
        <w:rPr>
          <w:color w:val="000000"/>
        </w:rPr>
        <w:t>usporedni prikaz odnosno izračun komunalne naknade na godišnjoj razini i prijedlog povećanja vrijednosti boda kako slijedi:</w:t>
      </w:r>
    </w:p>
    <w:p w14:paraId="76666559" w14:textId="77777777" w:rsidR="009B6227" w:rsidRDefault="009B6227">
      <w:pPr>
        <w:rPr>
          <w:color w:val="FF000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15"/>
        <w:gridCol w:w="1255"/>
        <w:gridCol w:w="1260"/>
        <w:gridCol w:w="2061"/>
        <w:gridCol w:w="1772"/>
      </w:tblGrid>
      <w:tr w:rsidR="009B6227" w14:paraId="0EF05D42" w14:textId="77777777">
        <w:tblPrEx>
          <w:tblCellMar>
            <w:top w:w="0" w:type="dxa"/>
            <w:bottom w:w="0" w:type="dxa"/>
          </w:tblCellMar>
        </w:tblPrEx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B0A02" w14:textId="77777777" w:rsidR="009B6227" w:rsidRDefault="0000000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Površina m2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C02C" w14:textId="77777777" w:rsidR="009B6227" w:rsidRDefault="0000000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Koeficijent zone (KZ)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42D6" w14:textId="77777777" w:rsidR="009B6227" w:rsidRDefault="0000000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Koeficijent namjene (KN)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BFF8" w14:textId="77777777" w:rsidR="009B6227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Vrijednost boda komunalne naknade (B)</w:t>
            </w:r>
          </w:p>
          <w:p w14:paraId="16F957BA" w14:textId="77777777" w:rsidR="009B6227" w:rsidRDefault="0000000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stara godišnje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2ABF" w14:textId="77777777" w:rsidR="009B6227" w:rsidRDefault="0000000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Vrijednost boda komunalne naknade (B)</w:t>
            </w:r>
          </w:p>
          <w:p w14:paraId="061FD9BA" w14:textId="77777777" w:rsidR="009B6227" w:rsidRDefault="0000000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nova godišnje</w:t>
            </w:r>
          </w:p>
        </w:tc>
      </w:tr>
      <w:tr w:rsidR="009B6227" w14:paraId="5866DB53" w14:textId="77777777">
        <w:tblPrEx>
          <w:tblCellMar>
            <w:top w:w="0" w:type="dxa"/>
            <w:bottom w:w="0" w:type="dxa"/>
          </w:tblCellMar>
        </w:tblPrEx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78A8" w14:textId="77777777" w:rsidR="009B6227" w:rsidRDefault="009B6227">
            <w:pPr>
              <w:rPr>
                <w:color w:val="FF000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8A0A" w14:textId="77777777" w:rsidR="009B622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Zona 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F86A2" w14:textId="77777777" w:rsidR="009B6227" w:rsidRDefault="009B6227">
            <w:pPr>
              <w:jc w:val="center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EF5B" w14:textId="77777777" w:rsidR="009B622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0,1327 eura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7596" w14:textId="77777777" w:rsidR="009B6227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 eura</w:t>
            </w:r>
          </w:p>
        </w:tc>
      </w:tr>
      <w:tr w:rsidR="009B6227" w14:paraId="546AB3FF" w14:textId="77777777">
        <w:tblPrEx>
          <w:tblCellMar>
            <w:top w:w="0" w:type="dxa"/>
            <w:bottom w:w="0" w:type="dxa"/>
          </w:tblCellMar>
        </w:tblPrEx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E534" w14:textId="77777777" w:rsidR="009B6227" w:rsidRDefault="00000000">
            <w:r>
              <w:rPr>
                <w:iCs/>
                <w:color w:val="000000"/>
                <w:sz w:val="22"/>
                <w:szCs w:val="22"/>
              </w:rPr>
              <w:t>za površinu od 100 m</w:t>
            </w:r>
            <w:r>
              <w:rPr>
                <w:i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 xml:space="preserve"> stambenog prostora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E4DD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DE8F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D990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13,27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12F9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9B6227" w14:paraId="6BE842EB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19CD" w14:textId="77777777" w:rsidR="009B6227" w:rsidRDefault="00000000">
            <w:r>
              <w:rPr>
                <w:iCs/>
                <w:color w:val="000000"/>
                <w:sz w:val="22"/>
                <w:szCs w:val="22"/>
              </w:rPr>
              <w:t>za poslovni prostor – proizvodne djelatnosti za prosječnu korisnu površinu od 10.000 m</w:t>
            </w:r>
            <w:r>
              <w:rPr>
                <w:i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90FC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E045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B745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3.317,50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BA3D1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7.500,00</w:t>
            </w:r>
          </w:p>
        </w:tc>
      </w:tr>
      <w:tr w:rsidR="009B6227" w14:paraId="36C5C31D" w14:textId="77777777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21D7" w14:textId="77777777" w:rsidR="009B6227" w:rsidRDefault="00000000">
            <w:r>
              <w:rPr>
                <w:iCs/>
                <w:color w:val="000000"/>
                <w:sz w:val="22"/>
                <w:szCs w:val="22"/>
              </w:rPr>
              <w:t>poslovni prostor – ostale djelatnosti prema prosječnoj površini korisnog prostora od 100 m</w:t>
            </w:r>
            <w:r>
              <w:rPr>
                <w:i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B0150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E0320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AAC8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66,35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916D" w14:textId="77777777" w:rsidR="009B6227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</w:tbl>
    <w:p w14:paraId="5BDAF212" w14:textId="77777777" w:rsidR="009B6227" w:rsidRDefault="009B6227">
      <w:pPr>
        <w:rPr>
          <w:color w:val="FF0000"/>
        </w:rPr>
      </w:pPr>
    </w:p>
    <w:p w14:paraId="798581C4" w14:textId="77777777" w:rsidR="009B6227" w:rsidRDefault="009B6227">
      <w:pPr>
        <w:rPr>
          <w:iCs/>
        </w:rPr>
      </w:pPr>
    </w:p>
    <w:p w14:paraId="11D02541" w14:textId="77777777" w:rsidR="009B6227" w:rsidRDefault="00000000">
      <w:pPr>
        <w:pStyle w:val="Odlomakpopisa"/>
        <w:numPr>
          <w:ilvl w:val="0"/>
          <w:numId w:val="7"/>
        </w:numPr>
        <w:jc w:val="both"/>
        <w:rPr>
          <w:b/>
          <w:bCs/>
          <w:iCs/>
        </w:rPr>
      </w:pPr>
      <w:r>
        <w:rPr>
          <w:b/>
          <w:bCs/>
          <w:iCs/>
        </w:rPr>
        <w:t>PROCJENA SREDSTAVA POTREBNIH ZA PROVOĐENJE ODLUKE TE NAČIN NJIHOVA OSIGURANJA</w:t>
      </w:r>
    </w:p>
    <w:p w14:paraId="7931FB90" w14:textId="77777777" w:rsidR="009B6227" w:rsidRDefault="009B6227">
      <w:pPr>
        <w:rPr>
          <w:b/>
          <w:bCs/>
          <w:iCs/>
        </w:rPr>
      </w:pPr>
    </w:p>
    <w:p w14:paraId="0D8CB20F" w14:textId="77777777" w:rsidR="009B6227" w:rsidRDefault="00000000">
      <w:pPr>
        <w:jc w:val="both"/>
        <w:rPr>
          <w:iCs/>
        </w:rPr>
      </w:pPr>
      <w:r>
        <w:rPr>
          <w:iCs/>
        </w:rPr>
        <w:t>Za provedbu predložene Odluke o vrijednosti boda komunalne naknade nije potrebno osigurati financijska sredstva u Proračunu Općine Šandrovac.</w:t>
      </w:r>
    </w:p>
    <w:p w14:paraId="6997AEE8" w14:textId="77777777" w:rsidR="009B6227" w:rsidRDefault="009B6227">
      <w:pPr>
        <w:ind w:left="4956" w:firstLine="708"/>
        <w:jc w:val="both"/>
        <w:rPr>
          <w:iCs/>
        </w:rPr>
      </w:pPr>
    </w:p>
    <w:p w14:paraId="7B1DE2BA" w14:textId="77777777" w:rsidR="009B6227" w:rsidRDefault="00000000">
      <w:pPr>
        <w:jc w:val="both"/>
        <w:rPr>
          <w:iCs/>
        </w:rPr>
      </w:pPr>
      <w:r>
        <w:rPr>
          <w:iCs/>
        </w:rPr>
        <w:t>Sukladno iznijetom, predlaže se da Općinsko vijeće Općine Šandrovac razmotri i donese Odluku o vrijednosti boda komunalne naknade.</w:t>
      </w:r>
    </w:p>
    <w:p w14:paraId="449001B7" w14:textId="77777777" w:rsidR="009B6227" w:rsidRDefault="009B6227">
      <w:pPr>
        <w:rPr>
          <w:iCs/>
        </w:rPr>
      </w:pPr>
    </w:p>
    <w:p w14:paraId="639EA4F7" w14:textId="77777777" w:rsidR="009B6227" w:rsidRDefault="009B6227">
      <w:pPr>
        <w:ind w:left="4956" w:firstLine="708"/>
      </w:pPr>
    </w:p>
    <w:sectPr w:rsidR="009B622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D115E" w14:textId="77777777" w:rsidR="00F9643B" w:rsidRDefault="00F9643B">
      <w:r>
        <w:separator/>
      </w:r>
    </w:p>
  </w:endnote>
  <w:endnote w:type="continuationSeparator" w:id="0">
    <w:p w14:paraId="74668E60" w14:textId="77777777" w:rsidR="00F9643B" w:rsidRDefault="00F9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89188" w14:textId="77777777" w:rsidR="00F9643B" w:rsidRDefault="00F9643B">
      <w:r>
        <w:rPr>
          <w:color w:val="000000"/>
        </w:rPr>
        <w:separator/>
      </w:r>
    </w:p>
  </w:footnote>
  <w:footnote w:type="continuationSeparator" w:id="0">
    <w:p w14:paraId="52C3A795" w14:textId="77777777" w:rsidR="00F9643B" w:rsidRDefault="00F96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E1965"/>
    <w:multiLevelType w:val="multilevel"/>
    <w:tmpl w:val="BAE6BF90"/>
    <w:styleLink w:val="WWOutlineListStyle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A7376EB"/>
    <w:multiLevelType w:val="multilevel"/>
    <w:tmpl w:val="DC5AFA22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7AF290A"/>
    <w:multiLevelType w:val="multilevel"/>
    <w:tmpl w:val="32844B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569BD"/>
    <w:multiLevelType w:val="multilevel"/>
    <w:tmpl w:val="7A941838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21C341A"/>
    <w:multiLevelType w:val="multilevel"/>
    <w:tmpl w:val="F3466DDA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B4D3C18"/>
    <w:multiLevelType w:val="multilevel"/>
    <w:tmpl w:val="62D290BA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0F121FC"/>
    <w:multiLevelType w:val="multilevel"/>
    <w:tmpl w:val="D4AED996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86617856">
    <w:abstractNumId w:val="0"/>
  </w:num>
  <w:num w:numId="2" w16cid:durableId="1287740194">
    <w:abstractNumId w:val="3"/>
  </w:num>
  <w:num w:numId="3" w16cid:durableId="1520241662">
    <w:abstractNumId w:val="5"/>
  </w:num>
  <w:num w:numId="4" w16cid:durableId="1786534311">
    <w:abstractNumId w:val="4"/>
  </w:num>
  <w:num w:numId="5" w16cid:durableId="1429616159">
    <w:abstractNumId w:val="1"/>
  </w:num>
  <w:num w:numId="6" w16cid:durableId="132211436">
    <w:abstractNumId w:val="6"/>
  </w:num>
  <w:num w:numId="7" w16cid:durableId="968127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6227"/>
    <w:rsid w:val="009B6227"/>
    <w:rsid w:val="00AB6A73"/>
    <w:rsid w:val="00BC701A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497"/>
  <w15:docId w15:val="{FB31169B-E6ED-4926-80CE-A138D134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5">
    <w:name w:val="WW_OutlineListStyle_5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numbering" w:customStyle="1" w:styleId="WWOutlineListStyle4">
    <w:name w:val="WW_OutlineListStyle_4"/>
    <w:basedOn w:val="Bezpopisa"/>
    <w:pPr>
      <w:numPr>
        <w:numId w:val="2"/>
      </w:numPr>
    </w:pPr>
  </w:style>
  <w:style w:type="numbering" w:customStyle="1" w:styleId="WWOutlineListStyle3">
    <w:name w:val="WW_OutlineListStyle_3"/>
    <w:basedOn w:val="Bezpopisa"/>
    <w:pPr>
      <w:numPr>
        <w:numId w:val="3"/>
      </w:numPr>
    </w:pPr>
  </w:style>
  <w:style w:type="numbering" w:customStyle="1" w:styleId="WWOutlineListStyle2">
    <w:name w:val="WW_OutlineListStyle_2"/>
    <w:basedOn w:val="Bezpopisa"/>
    <w:pPr>
      <w:numPr>
        <w:numId w:val="4"/>
      </w:numPr>
    </w:pPr>
  </w:style>
  <w:style w:type="numbering" w:customStyle="1" w:styleId="WWOutlineListStyle1">
    <w:name w:val="WW_OutlineListStyle_1"/>
    <w:basedOn w:val="Bezpopisa"/>
    <w:pPr>
      <w:numPr>
        <w:numId w:val="5"/>
      </w:numPr>
    </w:pPr>
  </w:style>
  <w:style w:type="numbering" w:customStyle="1" w:styleId="WWOutlineListStyle">
    <w:name w:val="WW_OutlineListStyle"/>
    <w:basedOn w:val="Bezpopis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Spomenka Karić</cp:lastModifiedBy>
  <cp:revision>2</cp:revision>
  <cp:lastPrinted>2024-08-14T11:27:00Z</cp:lastPrinted>
  <dcterms:created xsi:type="dcterms:W3CDTF">2024-08-15T10:16:00Z</dcterms:created>
  <dcterms:modified xsi:type="dcterms:W3CDTF">2024-08-15T10:16:00Z</dcterms:modified>
</cp:coreProperties>
</file>